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47A95" w:rsidRPr="002E4740" w:rsidP="00647A95">
      <w:pPr>
        <w:spacing w:before="0"/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647A95" w:rsidRPr="002E4740" w:rsidP="00647A95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28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647A95" w:rsidP="00647A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13-17</w:t>
      </w:r>
      <w:r>
        <w:rPr>
          <w:rFonts w:ascii="Arial" w:hAnsi="Arial" w:cs="Arial"/>
          <w:b/>
        </w:rPr>
        <w:t xml:space="preserve"> NİSAN 2026</w:t>
      </w:r>
    </w:p>
    <w:p w:rsidR="00073A72" w:rsidP="00647A95">
      <w:pPr>
        <w:jc w:val="center"/>
        <w:rPr>
          <w:rFonts w:ascii="Arial" w:hAnsi="Arial" w:cs="Arial"/>
          <w:b/>
        </w:rPr>
      </w:pPr>
    </w:p>
    <w:p w:rsidR="00647A95" w:rsidP="00A85AA4">
      <w:pPr>
        <w:rPr>
          <w:rFonts w:ascii="Arial" w:hAnsi="Arial" w:cs="Arial"/>
          <w:b/>
        </w:rPr>
      </w:pPr>
    </w:p>
    <w:p w:rsidR="00647A95" w:rsidP="00A85AA4">
      <w:pPr>
        <w:rPr>
          <w:rFonts w:ascii="Arial" w:hAnsi="Arial" w:cs="Arial"/>
          <w:b/>
        </w:rPr>
      </w:pPr>
    </w:p>
    <w:p w:rsidR="00A85AA4" w:rsidRPr="002E4740" w:rsidP="00A85AA4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765A03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5AA4" w:rsidRPr="002E4740" w:rsidP="00765A03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2.2. Kültürel Miras</w:t>
            </w:r>
          </w:p>
        </w:tc>
      </w:tr>
    </w:tbl>
    <w:p w:rsidR="00A85AA4" w:rsidRPr="002E4740" w:rsidP="00A85AA4">
      <w:pPr>
        <w:ind w:firstLine="180"/>
        <w:rPr>
          <w:rFonts w:ascii="Arial" w:hAnsi="Arial" w:cs="Arial"/>
          <w:b/>
        </w:rPr>
      </w:pPr>
    </w:p>
    <w:p w:rsidR="00A85AA4" w:rsidRPr="002E4740" w:rsidP="00A85AA4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AA4" w:rsidRPr="002E4740" w:rsidP="00765A03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AA4" w:rsidRPr="002E4740" w:rsidP="00765A03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G.2.2.3. Geleneksel Türk sanatlarından örnekler verir.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85AA4" w:rsidRPr="002E4740" w:rsidP="00765A0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Geleneksel Türk sanatları üzerinde durulur. Ebru, minyatür, çini vb. örnekler gösterilir. Aralarındaki farklar açıklanır. Kazanımla ilgili değerler üzerinde durulmalıdır.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Şiir, efsane ve motif örnekleri aracılığıyla el sanatlarının halkın ihtiyaçlarından doğduğu, halkın zevk ve yaratıcılığını yansıttığı fark ettirilir. El sanatlarına ilişkin verilen resimlerle geleneksel meslekler tanıtılır.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Minyatür, Hat Sanatı, Çini, Seramik, Halı-Kilim, Yazmacılık vb. ulusal kültür eserlerimizden yola çıkarak çeşitli uygulamalarla görsel tasarımlar yapılır.</w:t>
            </w:r>
          </w:p>
          <w:p w:rsidR="00A85AA4" w:rsidRPr="002E4740" w:rsidP="00765A03">
            <w:pPr>
              <w:rPr>
                <w:rFonts w:ascii="Arial" w:hAnsi="Arial" w:cs="Arial"/>
                <w:color w:val="231F20"/>
              </w:rPr>
            </w:pPr>
          </w:p>
        </w:tc>
      </w:tr>
      <w:tr w:rsidTr="00765A03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A85AA4" w:rsidRPr="002E4740" w:rsidP="00765A03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</w:p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765A03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85AA4" w:rsidRPr="002E4740" w:rsidP="00765A03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765A03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7A0078" w:rsidRPr="002E4740" w:rsidP="007A0078">
            <w:pPr>
              <w:rPr>
                <w:rFonts w:ascii="Arial" w:hAnsi="Arial" w:cs="Arial"/>
                <w:lang w:val="en-US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  <w:r w:rsidRPr="002E4740">
              <w:rPr>
                <w:rFonts w:ascii="Arial" w:hAnsi="Arial" w:cs="Arial"/>
                <w:lang w:val="en-US"/>
              </w:rPr>
              <w:t>Turizm Haftası     (15-22 Nisan)</w:t>
            </w:r>
          </w:p>
          <w:p w:rsidR="00A85AA4" w:rsidRPr="002E4740" w:rsidP="00765A03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</w:p>
    <w:p w:rsidR="00A85AA4" w:rsidRPr="002E4740" w:rsidP="00A85AA4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765A03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765A03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A85AA4" w:rsidRPr="002E4740" w:rsidP="00A85AA4">
      <w:pPr>
        <w:rPr>
          <w:rFonts w:ascii="Arial" w:hAnsi="Arial" w:cs="Arial"/>
          <w:b/>
        </w:rPr>
      </w:pPr>
    </w:p>
    <w:p w:rsidR="00A85AA4" w:rsidRPr="002E4740" w:rsidP="00A85AA4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A85AA4" w:rsidRPr="002E4740" w:rsidP="00A85AA4">
      <w:pPr>
        <w:rPr>
          <w:rFonts w:ascii="Arial" w:hAnsi="Arial" w:cs="Arial"/>
        </w:rPr>
      </w:pPr>
    </w:p>
    <w:p w:rsidR="00A85AA4" w:rsidRPr="002E4740" w:rsidP="00A85AA4">
      <w:pPr>
        <w:rPr>
          <w:rFonts w:ascii="Arial" w:hAnsi="Arial" w:cs="Arial"/>
        </w:rPr>
      </w:pPr>
    </w:p>
    <w:p w:rsidR="00073A72" w:rsidP="00A85AA4">
      <w:pPr>
        <w:jc w:val="center"/>
        <w:rPr>
          <w:rFonts w:ascii="Arial" w:hAnsi="Arial" w:cs="Arial"/>
          <w:b/>
        </w:rPr>
      </w:pPr>
    </w:p>
    <w:p w:rsidR="00073A72" w:rsidP="00A85AA4">
      <w:pPr>
        <w:jc w:val="center"/>
        <w:rPr>
          <w:rFonts w:ascii="Arial" w:hAnsi="Arial" w:cs="Arial"/>
          <w:b/>
        </w:rPr>
      </w:pPr>
    </w:p>
    <w:p w:rsidR="00174E8F" w:rsidP="00A85AA4">
      <w:pPr>
        <w:jc w:val="center"/>
        <w:rPr>
          <w:rFonts w:ascii="Arial" w:hAnsi="Arial" w:cs="Arial"/>
          <w:b/>
        </w:rPr>
      </w:pPr>
    </w:p>
    <w:p w:rsidR="00174E8F" w:rsidP="00A85AA4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